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D2" w:rsidRDefault="00B7122C">
      <w:pPr>
        <w:pStyle w:val="Heading1"/>
        <w:ind w:right="99"/>
        <w:jc w:val="center"/>
        <w:rPr>
          <w:b w:val="0"/>
          <w:bCs w:val="0"/>
        </w:rPr>
      </w:pPr>
      <w:r>
        <w:t>AGENDA</w:t>
      </w:r>
    </w:p>
    <w:p w:rsidR="006469D2" w:rsidRDefault="00B7122C">
      <w:pPr>
        <w:ind w:right="1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School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lth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s’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:rsidR="006469D2" w:rsidRDefault="00F24A9A">
      <w:pPr>
        <w:ind w:right="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</w:t>
      </w:r>
      <w:r w:rsidR="00922B3B">
        <w:rPr>
          <w:rFonts w:ascii="Calibri" w:eastAsia="Calibri" w:hAnsi="Calibri" w:cs="Calibri"/>
          <w:sz w:val="24"/>
          <w:szCs w:val="24"/>
        </w:rPr>
        <w:t>y 11</w:t>
      </w:r>
      <w:bookmarkStart w:id="0" w:name="_GoBack"/>
      <w:bookmarkEnd w:id="0"/>
      <w:r w:rsidR="00BC1956">
        <w:rPr>
          <w:rFonts w:ascii="Calibri" w:eastAsia="Calibri" w:hAnsi="Calibri" w:cs="Calibri"/>
          <w:sz w:val="24"/>
          <w:szCs w:val="24"/>
        </w:rPr>
        <w:t xml:space="preserve"> </w:t>
      </w:r>
      <w:r w:rsidR="005446CA">
        <w:rPr>
          <w:rFonts w:ascii="Calibri" w:eastAsia="Calibri" w:hAnsi="Calibri" w:cs="Calibri"/>
          <w:sz w:val="24"/>
          <w:szCs w:val="24"/>
        </w:rPr>
        <w:t>20</w:t>
      </w:r>
      <w:r w:rsidR="00D2072C">
        <w:rPr>
          <w:rFonts w:ascii="Calibri" w:eastAsia="Calibri" w:hAnsi="Calibri" w:cs="Calibri"/>
          <w:sz w:val="24"/>
          <w:szCs w:val="24"/>
        </w:rPr>
        <w:t>2</w:t>
      </w:r>
      <w:r w:rsidR="00BC1956">
        <w:rPr>
          <w:rFonts w:ascii="Calibri" w:eastAsia="Calibri" w:hAnsi="Calibri" w:cs="Calibri"/>
          <w:sz w:val="24"/>
          <w:szCs w:val="24"/>
        </w:rPr>
        <w:t>1</w:t>
      </w:r>
      <w:r w:rsidR="00B712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57815">
        <w:rPr>
          <w:rFonts w:ascii="Calibri" w:eastAsia="Calibri" w:hAnsi="Calibri" w:cs="Calibri"/>
          <w:spacing w:val="-4"/>
          <w:sz w:val="24"/>
          <w:szCs w:val="24"/>
        </w:rPr>
        <w:t xml:space="preserve">            </w:t>
      </w:r>
      <w:r w:rsidR="00B7122C">
        <w:rPr>
          <w:rFonts w:ascii="Calibri" w:eastAsia="Calibri" w:hAnsi="Calibri" w:cs="Calibri"/>
          <w:sz w:val="24"/>
          <w:szCs w:val="24"/>
        </w:rPr>
        <w:t>1: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B7122C">
        <w:rPr>
          <w:rFonts w:ascii="Calibri" w:eastAsia="Calibri" w:hAnsi="Calibri" w:cs="Calibri"/>
          <w:sz w:val="24"/>
          <w:szCs w:val="24"/>
        </w:rPr>
        <w:t>0</w:t>
      </w:r>
      <w:r w:rsidR="00B712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z w:val="24"/>
          <w:szCs w:val="24"/>
        </w:rPr>
        <w:t>pm</w:t>
      </w:r>
      <w:r w:rsidR="00B7122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F43C04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B7122C">
        <w:rPr>
          <w:rFonts w:ascii="Calibri" w:eastAsia="Calibri" w:hAnsi="Calibri" w:cs="Calibri"/>
          <w:sz w:val="24"/>
          <w:szCs w:val="24"/>
        </w:rPr>
        <w:t>T</w:t>
      </w:r>
    </w:p>
    <w:p w:rsidR="006469D2" w:rsidRDefault="006469D2">
      <w:pPr>
        <w:spacing w:before="13" w:line="280" w:lineRule="exact"/>
        <w:rPr>
          <w:sz w:val="28"/>
          <w:szCs w:val="28"/>
        </w:rPr>
      </w:pPr>
    </w:p>
    <w:p w:rsidR="00022081" w:rsidRPr="00BC1956" w:rsidRDefault="00022081" w:rsidP="00022081">
      <w:pPr>
        <w:spacing w:before="120"/>
        <w:jc w:val="center"/>
        <w:rPr>
          <w:rFonts w:ascii="Calibri" w:eastAsia="Calibri" w:hAnsi="Calibri" w:cs="Calibri"/>
          <w:szCs w:val="24"/>
        </w:rPr>
      </w:pPr>
      <w:r w:rsidRPr="00BC1956">
        <w:rPr>
          <w:rFonts w:ascii="Calibri" w:eastAsia="Calibri" w:hAnsi="Calibri" w:cs="Calibri"/>
          <w:szCs w:val="24"/>
        </w:rPr>
        <w:t>WEBEX MEETING</w:t>
      </w:r>
    </w:p>
    <w:p w:rsidR="00022081" w:rsidRDefault="00315B1C" w:rsidP="00022081">
      <w:pPr>
        <w:spacing w:before="120"/>
        <w:rPr>
          <w:color w:val="0000FF" w:themeColor="hyperlink"/>
          <w:u w:val="single"/>
          <w:lang w:val="en"/>
        </w:rPr>
      </w:pPr>
      <w:hyperlink r:id="rId8" w:history="1">
        <w:r w:rsidR="00022081">
          <w:rPr>
            <w:rStyle w:val="Hyperlink"/>
            <w:rFonts w:ascii="Segoe UI" w:hAnsi="Segoe UI" w:cs="Segoe UI"/>
            <w:sz w:val="20"/>
            <w:szCs w:val="20"/>
          </w:rPr>
          <w:t>https://princeedwardisland.webex.com/princeedwardisland/j.php?MTID=m8c5758c16781564690fe731c4ad447d3</w:t>
        </w:r>
      </w:hyperlink>
    </w:p>
    <w:p w:rsidR="00022081" w:rsidRPr="00370E91" w:rsidRDefault="00022081" w:rsidP="00022081">
      <w:pPr>
        <w:spacing w:before="120"/>
        <w:rPr>
          <w:sz w:val="24"/>
        </w:rPr>
      </w:pPr>
      <w:r w:rsidRPr="00BC1956">
        <w:t xml:space="preserve">Meeting number: </w:t>
      </w:r>
      <w:r w:rsidRPr="00022081">
        <w:rPr>
          <w:rStyle w:val="Hyperlink"/>
        </w:rPr>
        <w:t>180 274 7533</w:t>
      </w:r>
      <w:r w:rsidRPr="00BC1956">
        <w:rPr>
          <w:lang w:val="en"/>
        </w:rPr>
        <w:t xml:space="preserve"> </w:t>
      </w:r>
      <w:r w:rsidRPr="00BC1956">
        <w:t xml:space="preserve">   </w:t>
      </w:r>
      <w:r w:rsidRPr="00370E91">
        <w:rPr>
          <w:sz w:val="24"/>
        </w:rPr>
        <w:t xml:space="preserve">                                                                  </w:t>
      </w:r>
      <w:r w:rsidRPr="006A5FB4">
        <w:t>Password:</w:t>
      </w:r>
      <w:r w:rsidRPr="00370E91">
        <w:rPr>
          <w:sz w:val="24"/>
        </w:rPr>
        <w:t xml:space="preserve"> </w:t>
      </w:r>
      <w:r w:rsidRPr="006A5FB4">
        <w:rPr>
          <w:rFonts w:ascii="Segoe UI" w:eastAsia="Times New Roman" w:hAnsi="Segoe UI" w:cs="Segoe UI"/>
          <w:sz w:val="20"/>
          <w:szCs w:val="20"/>
        </w:rPr>
        <w:t>cpDjcGKP387</w:t>
      </w:r>
    </w:p>
    <w:p w:rsidR="00022081" w:rsidRDefault="00022081" w:rsidP="00022081">
      <w:pPr>
        <w:spacing w:before="120"/>
        <w:rPr>
          <w:rFonts w:ascii="Calibri" w:eastAsia="Calibri" w:hAnsi="Calibri" w:cs="Calibri"/>
          <w:sz w:val="28"/>
          <w:szCs w:val="24"/>
        </w:rPr>
      </w:pPr>
      <w:r w:rsidRPr="00BC1956">
        <w:t xml:space="preserve">Join by phone:  </w:t>
      </w:r>
      <w:r w:rsidRPr="006A5FB4">
        <w:t>+1-647-484-1598</w:t>
      </w:r>
      <w:r>
        <w:t xml:space="preserve">   </w:t>
      </w:r>
      <w:r w:rsidRPr="00BC1956">
        <w:t xml:space="preserve">Canada Toll  </w:t>
      </w:r>
      <w:r>
        <w:t xml:space="preserve">    </w:t>
      </w:r>
      <w:r w:rsidRPr="00BC1956">
        <w:t xml:space="preserve"> Access code: </w:t>
      </w:r>
      <w:r>
        <w:t>180 274 7533</w:t>
      </w:r>
      <w:r w:rsidRPr="00370E91">
        <w:rPr>
          <w:rFonts w:ascii="Calibri" w:eastAsia="Calibri" w:hAnsi="Calibri" w:cs="Calibri"/>
          <w:sz w:val="28"/>
          <w:szCs w:val="24"/>
        </w:rPr>
        <w:t xml:space="preserve"> </w:t>
      </w:r>
    </w:p>
    <w:p w:rsidR="006469D2" w:rsidRDefault="00DB0D9B" w:rsidP="00C914EC">
      <w:pPr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</w:p>
    <w:p w:rsidR="00F050C3" w:rsidRDefault="00B7122C" w:rsidP="00F050C3">
      <w:pPr>
        <w:spacing w:before="120" w:after="120"/>
        <w:ind w:right="4608"/>
        <w:rPr>
          <w:rFonts w:eastAsia="Calibri" w:cstheme="minorHAnsi"/>
          <w:b/>
          <w:bCs/>
          <w:szCs w:val="24"/>
        </w:rPr>
      </w:pPr>
      <w:r w:rsidRPr="00C914EC">
        <w:rPr>
          <w:rFonts w:eastAsia="Calibri" w:cstheme="minorHAnsi"/>
          <w:b/>
          <w:bCs/>
          <w:szCs w:val="24"/>
        </w:rPr>
        <w:t>Co-Ch</w:t>
      </w:r>
      <w:r w:rsidRPr="00C914EC">
        <w:rPr>
          <w:rFonts w:eastAsia="Calibri" w:cstheme="minorHAnsi"/>
          <w:b/>
          <w:bCs/>
          <w:spacing w:val="-1"/>
          <w:szCs w:val="24"/>
        </w:rPr>
        <w:t>a</w:t>
      </w:r>
      <w:r w:rsidRPr="00C914EC">
        <w:rPr>
          <w:rFonts w:eastAsia="Calibri" w:cstheme="minorHAnsi"/>
          <w:b/>
          <w:bCs/>
          <w:spacing w:val="-2"/>
          <w:szCs w:val="24"/>
        </w:rPr>
        <w:t>i</w:t>
      </w:r>
      <w:r w:rsidRPr="00C914EC">
        <w:rPr>
          <w:rFonts w:eastAsia="Calibri" w:cstheme="minorHAnsi"/>
          <w:b/>
          <w:bCs/>
          <w:spacing w:val="1"/>
          <w:szCs w:val="24"/>
        </w:rPr>
        <w:t>r</w:t>
      </w:r>
      <w:r w:rsidRPr="00C914EC">
        <w:rPr>
          <w:rFonts w:eastAsia="Calibri" w:cstheme="minorHAnsi"/>
          <w:b/>
          <w:bCs/>
          <w:szCs w:val="24"/>
        </w:rPr>
        <w:t>s:</w:t>
      </w:r>
      <w:r w:rsidRPr="00C914EC">
        <w:rPr>
          <w:rFonts w:eastAsia="Calibri" w:cstheme="minorHAnsi"/>
          <w:b/>
          <w:bCs/>
          <w:spacing w:val="-8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St</w:t>
      </w:r>
      <w:r w:rsidRPr="00C914EC">
        <w:rPr>
          <w:rFonts w:eastAsia="Calibri" w:cstheme="minorHAnsi"/>
          <w:b/>
          <w:bCs/>
          <w:spacing w:val="-1"/>
          <w:szCs w:val="24"/>
        </w:rPr>
        <w:t>e</w:t>
      </w:r>
      <w:r w:rsidRPr="00C914EC">
        <w:rPr>
          <w:rFonts w:eastAsia="Calibri" w:cstheme="minorHAnsi"/>
          <w:b/>
          <w:bCs/>
          <w:szCs w:val="24"/>
        </w:rPr>
        <w:t>r</w:t>
      </w:r>
      <w:r w:rsidRPr="00C914EC">
        <w:rPr>
          <w:rFonts w:eastAsia="Calibri" w:cstheme="minorHAnsi"/>
          <w:b/>
          <w:bCs/>
          <w:spacing w:val="-2"/>
          <w:szCs w:val="24"/>
        </w:rPr>
        <w:t>l</w:t>
      </w:r>
      <w:r w:rsidRPr="00C914EC">
        <w:rPr>
          <w:rFonts w:eastAsia="Calibri" w:cstheme="minorHAnsi"/>
          <w:b/>
          <w:bCs/>
          <w:szCs w:val="24"/>
        </w:rPr>
        <w:t>ing</w:t>
      </w:r>
      <w:r w:rsidRPr="00C914EC">
        <w:rPr>
          <w:rFonts w:eastAsia="Calibri" w:cstheme="minorHAnsi"/>
          <w:b/>
          <w:bCs/>
          <w:spacing w:val="-7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C</w:t>
      </w:r>
      <w:r w:rsidRPr="00C914EC">
        <w:rPr>
          <w:rFonts w:eastAsia="Calibri" w:cstheme="minorHAnsi"/>
          <w:b/>
          <w:bCs/>
          <w:spacing w:val="-1"/>
          <w:szCs w:val="24"/>
        </w:rPr>
        <w:t>a</w:t>
      </w:r>
      <w:r w:rsidRPr="00C914EC">
        <w:rPr>
          <w:rFonts w:eastAsia="Calibri" w:cstheme="minorHAnsi"/>
          <w:b/>
          <w:bCs/>
          <w:szCs w:val="24"/>
        </w:rPr>
        <w:t>r</w:t>
      </w:r>
      <w:r w:rsidRPr="00C914EC">
        <w:rPr>
          <w:rFonts w:eastAsia="Calibri" w:cstheme="minorHAnsi"/>
          <w:b/>
          <w:bCs/>
          <w:spacing w:val="-2"/>
          <w:szCs w:val="24"/>
        </w:rPr>
        <w:t>ru</w:t>
      </w:r>
      <w:r w:rsidRPr="00C914EC">
        <w:rPr>
          <w:rFonts w:eastAsia="Calibri" w:cstheme="minorHAnsi"/>
          <w:b/>
          <w:bCs/>
          <w:szCs w:val="24"/>
        </w:rPr>
        <w:t>t</w:t>
      </w:r>
      <w:r w:rsidRPr="00C914EC">
        <w:rPr>
          <w:rFonts w:eastAsia="Calibri" w:cstheme="minorHAnsi"/>
          <w:b/>
          <w:bCs/>
          <w:spacing w:val="1"/>
          <w:szCs w:val="24"/>
        </w:rPr>
        <w:t>h</w:t>
      </w:r>
      <w:r w:rsidRPr="00C914EC">
        <w:rPr>
          <w:rFonts w:eastAsia="Calibri" w:cstheme="minorHAnsi"/>
          <w:b/>
          <w:bCs/>
          <w:spacing w:val="-1"/>
          <w:szCs w:val="24"/>
        </w:rPr>
        <w:t>e</w:t>
      </w:r>
      <w:r w:rsidRPr="00C914EC">
        <w:rPr>
          <w:rFonts w:eastAsia="Calibri" w:cstheme="minorHAnsi"/>
          <w:b/>
          <w:bCs/>
          <w:szCs w:val="24"/>
        </w:rPr>
        <w:t>rs</w:t>
      </w:r>
      <w:r w:rsidRPr="00C914EC">
        <w:rPr>
          <w:rFonts w:eastAsia="Calibri" w:cstheme="minorHAnsi"/>
          <w:b/>
          <w:bCs/>
          <w:spacing w:val="-7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(</w:t>
      </w:r>
      <w:r w:rsidRPr="00C914EC">
        <w:rPr>
          <w:rFonts w:eastAsia="Calibri" w:cstheme="minorHAnsi"/>
          <w:b/>
          <w:bCs/>
          <w:spacing w:val="-1"/>
          <w:szCs w:val="24"/>
        </w:rPr>
        <w:t>P</w:t>
      </w:r>
      <w:r w:rsidRPr="00C914EC">
        <w:rPr>
          <w:rFonts w:eastAsia="Calibri" w:cstheme="minorHAnsi"/>
          <w:b/>
          <w:bCs/>
          <w:szCs w:val="24"/>
        </w:rPr>
        <w:t>E</w:t>
      </w:r>
      <w:r w:rsidRPr="00C914EC">
        <w:rPr>
          <w:rFonts w:eastAsia="Calibri" w:cstheme="minorHAnsi"/>
          <w:b/>
          <w:bCs/>
          <w:spacing w:val="2"/>
          <w:szCs w:val="24"/>
        </w:rPr>
        <w:t>)</w:t>
      </w:r>
      <w:r w:rsidRPr="00C914EC">
        <w:rPr>
          <w:rFonts w:eastAsia="Calibri" w:cstheme="minorHAnsi"/>
          <w:b/>
          <w:bCs/>
          <w:szCs w:val="24"/>
        </w:rPr>
        <w:t>,</w:t>
      </w:r>
      <w:r w:rsidRPr="00C914EC">
        <w:rPr>
          <w:rFonts w:eastAsia="Calibri" w:cstheme="minorHAnsi"/>
          <w:b/>
          <w:bCs/>
          <w:spacing w:val="-7"/>
          <w:szCs w:val="24"/>
        </w:rPr>
        <w:t xml:space="preserve"> </w:t>
      </w:r>
      <w:r w:rsidR="005B0C97" w:rsidRPr="00C914EC">
        <w:rPr>
          <w:rFonts w:eastAsia="Calibri" w:cstheme="minorHAnsi"/>
          <w:b/>
          <w:bCs/>
          <w:szCs w:val="24"/>
        </w:rPr>
        <w:t>Cassandra Sullivan</w:t>
      </w:r>
      <w:r w:rsidRPr="00C914EC">
        <w:rPr>
          <w:rFonts w:eastAsia="Calibri" w:cstheme="minorHAnsi"/>
          <w:b/>
          <w:bCs/>
          <w:spacing w:val="-7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(</w:t>
      </w:r>
      <w:r w:rsidR="005B0C97" w:rsidRPr="00C914EC">
        <w:rPr>
          <w:rFonts w:eastAsia="Calibri" w:cstheme="minorHAnsi"/>
          <w:b/>
          <w:bCs/>
          <w:szCs w:val="24"/>
        </w:rPr>
        <w:t>BC</w:t>
      </w:r>
      <w:r w:rsidR="00132DC9" w:rsidRPr="00C914EC">
        <w:rPr>
          <w:rFonts w:eastAsia="Calibri" w:cstheme="minorHAnsi"/>
          <w:b/>
          <w:bCs/>
          <w:szCs w:val="24"/>
        </w:rPr>
        <w:t xml:space="preserve">) </w:t>
      </w:r>
    </w:p>
    <w:p w:rsidR="006469D2" w:rsidRDefault="00B7122C" w:rsidP="00F050C3">
      <w:pPr>
        <w:spacing w:before="120" w:after="120"/>
        <w:ind w:left="720" w:right="4608"/>
        <w:rPr>
          <w:rFonts w:eastAsia="Calibri" w:cstheme="minorHAnsi"/>
          <w:b/>
          <w:bCs/>
          <w:szCs w:val="24"/>
        </w:rPr>
      </w:pPr>
      <w:r w:rsidRPr="00C914EC">
        <w:rPr>
          <w:rFonts w:eastAsia="Calibri" w:cstheme="minorHAnsi"/>
          <w:b/>
          <w:bCs/>
          <w:szCs w:val="24"/>
        </w:rPr>
        <w:t>Ex</w:t>
      </w:r>
      <w:r w:rsidRPr="00C914EC">
        <w:rPr>
          <w:rFonts w:eastAsia="Calibri" w:cstheme="minorHAnsi"/>
          <w:b/>
          <w:bCs/>
          <w:spacing w:val="1"/>
          <w:szCs w:val="24"/>
        </w:rPr>
        <w:t>p</w:t>
      </w:r>
      <w:r w:rsidRPr="00C914EC">
        <w:rPr>
          <w:rFonts w:eastAsia="Calibri" w:cstheme="minorHAnsi"/>
          <w:b/>
          <w:bCs/>
          <w:spacing w:val="-1"/>
          <w:szCs w:val="24"/>
        </w:rPr>
        <w:t>e</w:t>
      </w:r>
      <w:r w:rsidRPr="00C914EC">
        <w:rPr>
          <w:rFonts w:eastAsia="Calibri" w:cstheme="minorHAnsi"/>
          <w:b/>
          <w:bCs/>
          <w:szCs w:val="24"/>
        </w:rPr>
        <w:t>ct</w:t>
      </w:r>
      <w:r w:rsidRPr="00C914EC">
        <w:rPr>
          <w:rFonts w:eastAsia="Calibri" w:cstheme="minorHAnsi"/>
          <w:b/>
          <w:bCs/>
          <w:spacing w:val="-1"/>
          <w:szCs w:val="24"/>
        </w:rPr>
        <w:t>e</w:t>
      </w:r>
      <w:r w:rsidRPr="00C914EC">
        <w:rPr>
          <w:rFonts w:eastAsia="Calibri" w:cstheme="minorHAnsi"/>
          <w:b/>
          <w:bCs/>
          <w:szCs w:val="24"/>
        </w:rPr>
        <w:t>d</w:t>
      </w:r>
      <w:r w:rsidRPr="00C914EC">
        <w:rPr>
          <w:rFonts w:eastAsia="Calibri" w:cstheme="minorHAnsi"/>
          <w:b/>
          <w:bCs/>
          <w:spacing w:val="-14"/>
          <w:szCs w:val="24"/>
        </w:rPr>
        <w:t xml:space="preserve"> </w:t>
      </w:r>
      <w:r w:rsidRPr="00C914EC">
        <w:rPr>
          <w:rFonts w:eastAsia="Calibri" w:cstheme="minorHAnsi"/>
          <w:b/>
          <w:bCs/>
          <w:szCs w:val="24"/>
        </w:rPr>
        <w:t>P</w:t>
      </w:r>
      <w:r w:rsidRPr="00C914EC">
        <w:rPr>
          <w:rFonts w:eastAsia="Calibri" w:cstheme="minorHAnsi"/>
          <w:b/>
          <w:bCs/>
          <w:spacing w:val="-2"/>
          <w:szCs w:val="24"/>
        </w:rPr>
        <w:t>a</w:t>
      </w:r>
      <w:r w:rsidRPr="00C914EC">
        <w:rPr>
          <w:rFonts w:eastAsia="Calibri" w:cstheme="minorHAnsi"/>
          <w:b/>
          <w:bCs/>
          <w:szCs w:val="24"/>
        </w:rPr>
        <w:t>r</w:t>
      </w:r>
      <w:r w:rsidRPr="00C914EC">
        <w:rPr>
          <w:rFonts w:eastAsia="Calibri" w:cstheme="minorHAnsi"/>
          <w:b/>
          <w:bCs/>
          <w:spacing w:val="-2"/>
          <w:szCs w:val="24"/>
        </w:rPr>
        <w:t>t</w:t>
      </w:r>
      <w:r w:rsidRPr="00C914EC">
        <w:rPr>
          <w:rFonts w:eastAsia="Calibri" w:cstheme="minorHAnsi"/>
          <w:b/>
          <w:bCs/>
          <w:szCs w:val="24"/>
        </w:rPr>
        <w:t>ic</w:t>
      </w:r>
      <w:r w:rsidRPr="00C914EC">
        <w:rPr>
          <w:rFonts w:eastAsia="Calibri" w:cstheme="minorHAnsi"/>
          <w:b/>
          <w:bCs/>
          <w:spacing w:val="-1"/>
          <w:szCs w:val="24"/>
        </w:rPr>
        <w:t>i</w:t>
      </w:r>
      <w:r w:rsidRPr="00C914EC">
        <w:rPr>
          <w:rFonts w:eastAsia="Calibri" w:cstheme="minorHAnsi"/>
          <w:b/>
          <w:bCs/>
          <w:szCs w:val="24"/>
        </w:rPr>
        <w:t>p</w:t>
      </w:r>
      <w:r w:rsidRPr="00C914EC">
        <w:rPr>
          <w:rFonts w:eastAsia="Calibri" w:cstheme="minorHAnsi"/>
          <w:b/>
          <w:bCs/>
          <w:spacing w:val="-1"/>
          <w:szCs w:val="24"/>
        </w:rPr>
        <w:t>a</w:t>
      </w:r>
      <w:r w:rsidRPr="00C914EC">
        <w:rPr>
          <w:rFonts w:eastAsia="Calibri" w:cstheme="minorHAnsi"/>
          <w:b/>
          <w:bCs/>
          <w:szCs w:val="24"/>
        </w:rPr>
        <w:t>nts:</w:t>
      </w: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718"/>
      </w:tblGrid>
      <w:tr w:rsidR="00C914EC" w:rsidRPr="00C914EC" w:rsidTr="00F050C3">
        <w:trPr>
          <w:trHeight w:hRule="exact" w:val="43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C914EC" w:rsidRPr="00C914EC" w:rsidRDefault="00C914EC" w:rsidP="00C914EC">
            <w:pPr>
              <w:pStyle w:val="TableParagraph"/>
              <w:spacing w:before="120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b/>
                <w:bCs/>
                <w:szCs w:val="24"/>
              </w:rPr>
              <w:t>Ju</w:t>
            </w:r>
            <w:r w:rsidRPr="00C914EC">
              <w:rPr>
                <w:rFonts w:eastAsia="Calibri" w:cstheme="minorHAnsi"/>
                <w:b/>
                <w:bCs/>
                <w:spacing w:val="1"/>
                <w:szCs w:val="24"/>
              </w:rPr>
              <w:t>r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i</w:t>
            </w:r>
            <w:r w:rsidRPr="00C914EC">
              <w:rPr>
                <w:rFonts w:eastAsia="Calibri" w:cstheme="minorHAnsi"/>
                <w:b/>
                <w:bCs/>
                <w:spacing w:val="-3"/>
                <w:szCs w:val="24"/>
              </w:rPr>
              <w:t>s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dic</w:t>
            </w:r>
            <w:r w:rsidRPr="00C914EC">
              <w:rPr>
                <w:rFonts w:eastAsia="Calibri" w:cstheme="minorHAnsi"/>
                <w:b/>
                <w:bCs/>
                <w:spacing w:val="-2"/>
                <w:szCs w:val="24"/>
              </w:rPr>
              <w:t>t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ion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C914EC" w:rsidRPr="00C914EC" w:rsidRDefault="00C914EC" w:rsidP="00C914EC">
            <w:pPr>
              <w:pStyle w:val="TableParagraph"/>
              <w:spacing w:before="120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b/>
                <w:bCs/>
                <w:spacing w:val="-1"/>
                <w:szCs w:val="24"/>
              </w:rPr>
              <w:t>Re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pr</w:t>
            </w:r>
            <w:r w:rsidRPr="00C914EC">
              <w:rPr>
                <w:rFonts w:eastAsia="Calibri" w:cstheme="minorHAnsi"/>
                <w:b/>
                <w:bCs/>
                <w:spacing w:val="-1"/>
                <w:szCs w:val="24"/>
              </w:rPr>
              <w:t>e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sent</w:t>
            </w:r>
            <w:r w:rsidRPr="00C914EC">
              <w:rPr>
                <w:rFonts w:eastAsia="Calibri" w:cstheme="minorHAnsi"/>
                <w:b/>
                <w:bCs/>
                <w:spacing w:val="-1"/>
                <w:szCs w:val="24"/>
              </w:rPr>
              <w:t>a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t</w:t>
            </w:r>
            <w:r w:rsidRPr="00C914EC">
              <w:rPr>
                <w:rFonts w:eastAsia="Calibri" w:cstheme="minorHAnsi"/>
                <w:b/>
                <w:bCs/>
                <w:spacing w:val="1"/>
                <w:szCs w:val="24"/>
              </w:rPr>
              <w:t>i</w:t>
            </w:r>
            <w:r w:rsidRPr="00C914EC">
              <w:rPr>
                <w:rFonts w:eastAsia="Calibri" w:cstheme="minorHAnsi"/>
                <w:b/>
                <w:bCs/>
                <w:szCs w:val="24"/>
              </w:rPr>
              <w:t>ve</w:t>
            </w:r>
          </w:p>
        </w:tc>
      </w:tr>
      <w:tr w:rsidR="00C914EC" w:rsidRPr="00C914EC" w:rsidTr="00F050C3">
        <w:trPr>
          <w:trHeight w:hRule="exact" w:val="354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pacing w:val="-1"/>
                <w:szCs w:val="24"/>
              </w:rPr>
              <w:t>BC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pacing w:val="-1"/>
                <w:szCs w:val="24"/>
              </w:rPr>
              <w:t>Cassandra Sullivan</w:t>
            </w:r>
            <w:r w:rsidR="000B5F4B">
              <w:rPr>
                <w:rFonts w:eastAsia="Calibri" w:cstheme="minorHAnsi"/>
                <w:spacing w:val="-1"/>
                <w:szCs w:val="24"/>
              </w:rPr>
              <w:t xml:space="preserve"> (Health)</w:t>
            </w:r>
          </w:p>
        </w:tc>
      </w:tr>
      <w:tr w:rsidR="00C914EC" w:rsidRPr="00C914EC" w:rsidTr="00F050C3">
        <w:trPr>
          <w:trHeight w:hRule="exact" w:val="34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AB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Pat</w:t>
            </w:r>
            <w:r w:rsidRPr="00C914EC">
              <w:rPr>
                <w:rFonts w:eastAsia="Calibri" w:cstheme="minorHAnsi"/>
                <w:spacing w:val="-10"/>
                <w:szCs w:val="24"/>
              </w:rPr>
              <w:t xml:space="preserve"> </w:t>
            </w:r>
            <w:r w:rsidRPr="00C914EC">
              <w:rPr>
                <w:rFonts w:eastAsia="Calibri" w:cstheme="minorHAnsi"/>
                <w:szCs w:val="24"/>
              </w:rPr>
              <w:t>Ma</w:t>
            </w:r>
            <w:r w:rsidRPr="00C914EC">
              <w:rPr>
                <w:rFonts w:eastAsia="Calibri" w:cstheme="minorHAnsi"/>
                <w:spacing w:val="-2"/>
                <w:szCs w:val="24"/>
              </w:rPr>
              <w:t>r</w:t>
            </w:r>
            <w:r w:rsidRPr="00C914EC">
              <w:rPr>
                <w:rFonts w:eastAsia="Calibri" w:cstheme="minorHAnsi"/>
                <w:szCs w:val="24"/>
              </w:rPr>
              <w:t>tz</w:t>
            </w:r>
            <w:r w:rsidR="000B5F4B">
              <w:rPr>
                <w:rFonts w:eastAsia="Calibri" w:cstheme="minorHAnsi"/>
                <w:szCs w:val="24"/>
              </w:rPr>
              <w:t xml:space="preserve"> (Health and Education)</w:t>
            </w:r>
          </w:p>
        </w:tc>
      </w:tr>
      <w:tr w:rsidR="00C914EC" w:rsidRPr="00C914EC" w:rsidTr="00F050C3">
        <w:trPr>
          <w:trHeight w:hRule="exact" w:val="63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SK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Anna Grumbly, Jonathon Renwick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  <w:r w:rsidRPr="00C914EC">
              <w:rPr>
                <w:rFonts w:eastAsia="Calibri" w:cstheme="minorHAnsi"/>
                <w:szCs w:val="24"/>
              </w:rPr>
              <w:br/>
              <w:t>Helen Flengeris</w:t>
            </w:r>
            <w:r w:rsidR="000B5F4B">
              <w:rPr>
                <w:rFonts w:eastAsia="Calibri" w:cstheme="minorHAnsi"/>
                <w:szCs w:val="24"/>
              </w:rPr>
              <w:t xml:space="preserve"> (Health)</w:t>
            </w:r>
          </w:p>
          <w:p w:rsidR="00C914EC" w:rsidRPr="00C914EC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Cs w:val="24"/>
              </w:rPr>
            </w:pPr>
          </w:p>
        </w:tc>
      </w:tr>
      <w:tr w:rsidR="00C914EC" w:rsidRPr="00C914EC" w:rsidTr="00F050C3">
        <w:trPr>
          <w:trHeight w:hRule="exact" w:val="589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pacing w:val="1"/>
                <w:szCs w:val="24"/>
              </w:rPr>
              <w:t>MB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Jenn</w:t>
            </w:r>
            <w:r w:rsidRPr="00C914EC">
              <w:rPr>
                <w:rFonts w:eastAsia="Calibri" w:cstheme="minorHAnsi"/>
                <w:spacing w:val="-3"/>
                <w:szCs w:val="24"/>
              </w:rPr>
              <w:t>i</w:t>
            </w:r>
            <w:r w:rsidRPr="00C914EC">
              <w:rPr>
                <w:rFonts w:eastAsia="Calibri" w:cstheme="minorHAnsi"/>
                <w:szCs w:val="24"/>
              </w:rPr>
              <w:t>fer</w:t>
            </w:r>
            <w:r w:rsidRPr="00C914EC">
              <w:rPr>
                <w:rFonts w:eastAsia="Calibri" w:cstheme="minorHAnsi"/>
                <w:spacing w:val="-5"/>
                <w:szCs w:val="24"/>
              </w:rPr>
              <w:t xml:space="preserve"> </w:t>
            </w:r>
            <w:r w:rsidRPr="00C914EC">
              <w:rPr>
                <w:rFonts w:eastAsia="Calibri" w:cstheme="minorHAnsi"/>
                <w:szCs w:val="24"/>
              </w:rPr>
              <w:t>Wo</w:t>
            </w:r>
            <w:r w:rsidRPr="00C914EC">
              <w:rPr>
                <w:rFonts w:eastAsia="Calibri" w:cstheme="minorHAnsi"/>
                <w:spacing w:val="-2"/>
                <w:szCs w:val="24"/>
              </w:rPr>
              <w:t>o</w:t>
            </w:r>
            <w:r w:rsidRPr="00C914EC">
              <w:rPr>
                <w:rFonts w:eastAsia="Calibri" w:cstheme="minorHAnsi"/>
                <w:szCs w:val="24"/>
              </w:rPr>
              <w:t>d</w:t>
            </w:r>
            <w:r w:rsidR="000B5F4B">
              <w:rPr>
                <w:rFonts w:eastAsia="Calibri" w:cstheme="minorHAnsi"/>
                <w:szCs w:val="24"/>
              </w:rPr>
              <w:t xml:space="preserve"> (Health)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Stephen Howell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</w:p>
        </w:tc>
      </w:tr>
      <w:tr w:rsidR="00C914EC" w:rsidRPr="00C914EC" w:rsidTr="00F050C3">
        <w:trPr>
          <w:trHeight w:hRule="exact" w:val="63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pacing w:val="-1"/>
                <w:szCs w:val="24"/>
              </w:rPr>
              <w:t>ON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Gobi Jeyaratnam, Gianoula Korinis, Stace Lum-Yip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Sana Javed, Adam Ladak</w:t>
            </w:r>
            <w:r w:rsidR="000B5F4B">
              <w:rPr>
                <w:rFonts w:eastAsia="Calibri" w:cstheme="minorHAnsi"/>
                <w:szCs w:val="24"/>
              </w:rPr>
              <w:t xml:space="preserve"> (Health)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</w:p>
        </w:tc>
      </w:tr>
      <w:tr w:rsidR="00C914EC" w:rsidRPr="00C914EC" w:rsidTr="00F050C3">
        <w:trPr>
          <w:trHeight w:hRule="exact" w:val="381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NB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before="1"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Sylvia Reentovich, Aisha Khedheri</w:t>
            </w:r>
            <w:r w:rsidR="000B5F4B">
              <w:rPr>
                <w:rFonts w:eastAsia="Calibri" w:cstheme="minorHAnsi"/>
                <w:szCs w:val="24"/>
              </w:rPr>
              <w:t xml:space="preserve"> (Health)</w:t>
            </w:r>
          </w:p>
        </w:tc>
      </w:tr>
      <w:tr w:rsidR="00C914EC" w:rsidRPr="00C914EC" w:rsidTr="006A5FB4">
        <w:trPr>
          <w:trHeight w:hRule="exact" w:val="696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PE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Default="00C914EC" w:rsidP="00F24A9A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</w:t>
            </w:r>
            <w:r w:rsidRPr="00C914EC">
              <w:rPr>
                <w:rFonts w:eastAsia="Calibri" w:cstheme="minorHAnsi"/>
                <w:spacing w:val="1"/>
                <w:szCs w:val="24"/>
              </w:rPr>
              <w:t>t</w:t>
            </w:r>
            <w:r w:rsidRPr="00C914EC">
              <w:rPr>
                <w:rFonts w:eastAsia="Calibri" w:cstheme="minorHAnsi"/>
                <w:szCs w:val="24"/>
              </w:rPr>
              <w:t>erli</w:t>
            </w:r>
            <w:r w:rsidRPr="00C914EC">
              <w:rPr>
                <w:rFonts w:eastAsia="Calibri" w:cstheme="minorHAnsi"/>
                <w:spacing w:val="1"/>
                <w:szCs w:val="24"/>
              </w:rPr>
              <w:t>n</w:t>
            </w:r>
            <w:r w:rsidRPr="00C914EC">
              <w:rPr>
                <w:rFonts w:eastAsia="Calibri" w:cstheme="minorHAnsi"/>
                <w:szCs w:val="24"/>
              </w:rPr>
              <w:t>g</w:t>
            </w:r>
            <w:r w:rsidRPr="00C914EC">
              <w:rPr>
                <w:rFonts w:eastAsia="Calibri" w:cstheme="minorHAnsi"/>
                <w:spacing w:val="-14"/>
                <w:szCs w:val="24"/>
              </w:rPr>
              <w:t xml:space="preserve"> </w:t>
            </w:r>
            <w:r w:rsidRPr="00C914EC">
              <w:rPr>
                <w:rFonts w:eastAsia="Calibri" w:cstheme="minorHAnsi"/>
                <w:spacing w:val="-1"/>
                <w:szCs w:val="24"/>
              </w:rPr>
              <w:t>C</w:t>
            </w:r>
            <w:r w:rsidRPr="00C914EC">
              <w:rPr>
                <w:rFonts w:eastAsia="Calibri" w:cstheme="minorHAnsi"/>
                <w:szCs w:val="24"/>
              </w:rPr>
              <w:t>arruth</w:t>
            </w:r>
            <w:r w:rsidRPr="00C914EC">
              <w:rPr>
                <w:rFonts w:eastAsia="Calibri" w:cstheme="minorHAnsi"/>
                <w:spacing w:val="-2"/>
                <w:szCs w:val="24"/>
              </w:rPr>
              <w:t>e</w:t>
            </w:r>
            <w:r w:rsidRPr="00C914EC">
              <w:rPr>
                <w:rFonts w:eastAsia="Calibri" w:cstheme="minorHAnsi"/>
                <w:szCs w:val="24"/>
              </w:rPr>
              <w:t>rs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</w:p>
          <w:p w:rsidR="006A5FB4" w:rsidRPr="00C914EC" w:rsidRDefault="006A5FB4" w:rsidP="00F24A9A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>Laura Lee Noonan (Health)</w:t>
            </w:r>
          </w:p>
        </w:tc>
      </w:tr>
      <w:tr w:rsidR="00C914EC" w:rsidRPr="00C914EC" w:rsidTr="00A10D23">
        <w:trPr>
          <w:trHeight w:hRule="exact" w:val="903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NS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7F2AC6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>
              <w:rPr>
                <w:rFonts w:eastAsia="Calibri" w:cstheme="minorHAnsi"/>
                <w:szCs w:val="24"/>
              </w:rPr>
              <w:t xml:space="preserve">Kari Barkhouse, </w:t>
            </w:r>
            <w:r w:rsidR="00C914EC" w:rsidRPr="00C914EC">
              <w:rPr>
                <w:rFonts w:eastAsia="Calibri" w:cstheme="minorHAnsi"/>
                <w:szCs w:val="24"/>
              </w:rPr>
              <w:t xml:space="preserve">James Shedden </w:t>
            </w:r>
            <w:r w:rsidR="000B5F4B">
              <w:rPr>
                <w:rFonts w:eastAsia="Calibri" w:cstheme="minorHAnsi"/>
                <w:szCs w:val="24"/>
              </w:rPr>
              <w:t>(</w:t>
            </w:r>
            <w:r>
              <w:rPr>
                <w:rFonts w:eastAsia="Calibri" w:cstheme="minorHAnsi"/>
                <w:szCs w:val="24"/>
              </w:rPr>
              <w:t>Public Health</w:t>
            </w:r>
            <w:r w:rsidR="00A10D23">
              <w:rPr>
                <w:rFonts w:eastAsia="Calibri" w:cstheme="minorHAnsi"/>
                <w:szCs w:val="24"/>
              </w:rPr>
              <w:t>, Nova Scotia Health</w:t>
            </w:r>
            <w:r w:rsidR="000B5F4B">
              <w:rPr>
                <w:rFonts w:eastAsia="Calibri" w:cstheme="minorHAnsi"/>
                <w:szCs w:val="24"/>
              </w:rPr>
              <w:t>)</w:t>
            </w:r>
          </w:p>
          <w:p w:rsidR="00C914EC" w:rsidRPr="00C914EC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Natalie Bakody</w:t>
            </w:r>
            <w:r w:rsidR="007F2AC6">
              <w:rPr>
                <w:rFonts w:eastAsia="Calibri" w:cstheme="minorHAnsi"/>
                <w:szCs w:val="24"/>
              </w:rPr>
              <w:t xml:space="preserve"> (Education)</w:t>
            </w:r>
          </w:p>
        </w:tc>
      </w:tr>
      <w:tr w:rsidR="00C914EC" w:rsidRPr="00C914EC" w:rsidTr="00F050C3">
        <w:trPr>
          <w:trHeight w:hRule="exact" w:val="616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NL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 xml:space="preserve">Peggy Orbasli </w:t>
            </w:r>
            <w:r w:rsidR="000B5F4B">
              <w:rPr>
                <w:rFonts w:eastAsia="Calibri" w:cstheme="minorHAnsi"/>
                <w:szCs w:val="24"/>
              </w:rPr>
              <w:t>(Health)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Ell</w:t>
            </w:r>
            <w:r w:rsidRPr="00C914EC">
              <w:rPr>
                <w:rFonts w:eastAsia="Calibri" w:cstheme="minorHAnsi"/>
                <w:spacing w:val="1"/>
                <w:szCs w:val="24"/>
              </w:rPr>
              <w:t>e</w:t>
            </w:r>
            <w:r w:rsidRPr="00C914EC">
              <w:rPr>
                <w:rFonts w:eastAsia="Calibri" w:cstheme="minorHAnsi"/>
                <w:szCs w:val="24"/>
              </w:rPr>
              <w:t>n</w:t>
            </w:r>
            <w:r w:rsidRPr="00C914EC">
              <w:rPr>
                <w:rFonts w:eastAsia="Calibri" w:cstheme="minorHAnsi"/>
                <w:spacing w:val="-1"/>
                <w:szCs w:val="24"/>
              </w:rPr>
              <w:t xml:space="preserve"> C</w:t>
            </w:r>
            <w:r w:rsidRPr="00C914EC">
              <w:rPr>
                <w:rFonts w:eastAsia="Calibri" w:cstheme="minorHAnsi"/>
                <w:szCs w:val="24"/>
              </w:rPr>
              <w:t>o</w:t>
            </w:r>
            <w:r w:rsidRPr="00C914EC">
              <w:rPr>
                <w:rFonts w:eastAsia="Calibri" w:cstheme="minorHAnsi"/>
                <w:spacing w:val="-2"/>
                <w:szCs w:val="24"/>
              </w:rPr>
              <w:t>a</w:t>
            </w:r>
            <w:r w:rsidRPr="00C914EC">
              <w:rPr>
                <w:rFonts w:eastAsia="Calibri" w:cstheme="minorHAnsi"/>
                <w:szCs w:val="24"/>
              </w:rPr>
              <w:t>dy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  <w:r w:rsidRPr="00C914EC">
              <w:rPr>
                <w:rFonts w:eastAsia="Calibri" w:cstheme="minorHAnsi"/>
                <w:szCs w:val="24"/>
              </w:rPr>
              <w:br/>
            </w:r>
          </w:p>
        </w:tc>
      </w:tr>
      <w:tr w:rsidR="00C914EC" w:rsidRPr="00C914EC" w:rsidTr="000B5F4B">
        <w:trPr>
          <w:trHeight w:hRule="exact" w:val="291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before="1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NU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0B5F4B">
            <w:pPr>
              <w:pStyle w:val="TableParagraph"/>
              <w:spacing w:before="1"/>
              <w:ind w:left="101" w:right="288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</w:t>
            </w:r>
            <w:r w:rsidRPr="00C914EC">
              <w:rPr>
                <w:rFonts w:eastAsia="Calibri" w:cstheme="minorHAnsi"/>
                <w:spacing w:val="1"/>
                <w:szCs w:val="24"/>
              </w:rPr>
              <w:t>h</w:t>
            </w:r>
            <w:r w:rsidRPr="00C914EC">
              <w:rPr>
                <w:rFonts w:eastAsia="Calibri" w:cstheme="minorHAnsi"/>
                <w:szCs w:val="24"/>
              </w:rPr>
              <w:t>ara</w:t>
            </w:r>
            <w:r w:rsidRPr="00C914EC">
              <w:rPr>
                <w:rFonts w:eastAsia="Calibri" w:cstheme="minorHAnsi"/>
                <w:spacing w:val="-6"/>
                <w:szCs w:val="24"/>
              </w:rPr>
              <w:t xml:space="preserve"> </w:t>
            </w:r>
            <w:r w:rsidRPr="00C914EC">
              <w:rPr>
                <w:rFonts w:eastAsia="Calibri" w:cstheme="minorHAnsi"/>
                <w:spacing w:val="-1"/>
                <w:szCs w:val="24"/>
              </w:rPr>
              <w:t>B</w:t>
            </w:r>
            <w:r w:rsidRPr="00C914EC">
              <w:rPr>
                <w:rFonts w:eastAsia="Calibri" w:cstheme="minorHAnsi"/>
                <w:szCs w:val="24"/>
              </w:rPr>
              <w:t>e</w:t>
            </w:r>
            <w:r w:rsidRPr="00C914EC">
              <w:rPr>
                <w:rFonts w:eastAsia="Calibri" w:cstheme="minorHAnsi"/>
                <w:spacing w:val="-2"/>
                <w:szCs w:val="24"/>
              </w:rPr>
              <w:t>r</w:t>
            </w:r>
            <w:r w:rsidRPr="00C914EC">
              <w:rPr>
                <w:rFonts w:eastAsia="Calibri" w:cstheme="minorHAnsi"/>
                <w:szCs w:val="24"/>
              </w:rPr>
              <w:t>nste</w:t>
            </w:r>
            <w:r w:rsidRPr="00C914EC">
              <w:rPr>
                <w:rFonts w:eastAsia="Calibri" w:cstheme="minorHAnsi"/>
                <w:spacing w:val="-2"/>
                <w:szCs w:val="24"/>
              </w:rPr>
              <w:t>i</w:t>
            </w:r>
            <w:r w:rsidR="000B5F4B">
              <w:rPr>
                <w:rFonts w:eastAsia="Calibri" w:cstheme="minorHAnsi"/>
                <w:spacing w:val="-2"/>
                <w:szCs w:val="24"/>
              </w:rPr>
              <w:t>n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</w:p>
        </w:tc>
      </w:tr>
      <w:tr w:rsidR="00C914EC" w:rsidRPr="00C914EC" w:rsidTr="00F050C3">
        <w:trPr>
          <w:trHeight w:hRule="exact" w:val="327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NT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6A5FB4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 xml:space="preserve">Kaitlynn Dewhirst, </w:t>
            </w:r>
            <w:r w:rsidR="006A5FB4">
              <w:rPr>
                <w:rFonts w:eastAsia="Calibri" w:cstheme="minorHAnsi"/>
                <w:szCs w:val="24"/>
              </w:rPr>
              <w:t>Stephanie Lovatt</w:t>
            </w:r>
            <w:r w:rsidR="00F24A9A">
              <w:rPr>
                <w:rFonts w:eastAsia="Calibri" w:cstheme="minorHAnsi"/>
                <w:szCs w:val="24"/>
              </w:rPr>
              <w:t xml:space="preserve"> </w:t>
            </w:r>
            <w:r w:rsidR="000B5F4B">
              <w:rPr>
                <w:rFonts w:eastAsia="Calibri" w:cstheme="minorHAnsi"/>
                <w:szCs w:val="24"/>
              </w:rPr>
              <w:t>(Education)</w:t>
            </w:r>
          </w:p>
        </w:tc>
      </w:tr>
      <w:tr w:rsidR="00C914EC" w:rsidRPr="00C914EC" w:rsidTr="00F050C3">
        <w:trPr>
          <w:trHeight w:hRule="exact" w:val="595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YT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Ian</w:t>
            </w:r>
            <w:r w:rsidRPr="00C914EC">
              <w:rPr>
                <w:rFonts w:eastAsia="Calibri" w:cstheme="minorHAnsi"/>
                <w:spacing w:val="-6"/>
                <w:szCs w:val="24"/>
              </w:rPr>
              <w:t xml:space="preserve"> </w:t>
            </w:r>
            <w:r w:rsidRPr="00C914EC">
              <w:rPr>
                <w:rFonts w:eastAsia="Calibri" w:cstheme="minorHAnsi"/>
                <w:szCs w:val="24"/>
              </w:rPr>
              <w:t>Par</w:t>
            </w:r>
            <w:r w:rsidRPr="00C914EC">
              <w:rPr>
                <w:rFonts w:eastAsia="Calibri" w:cstheme="minorHAnsi"/>
                <w:spacing w:val="-1"/>
                <w:szCs w:val="24"/>
              </w:rPr>
              <w:t>k</w:t>
            </w:r>
            <w:r w:rsidRPr="00C914EC">
              <w:rPr>
                <w:rFonts w:eastAsia="Calibri" w:cstheme="minorHAnsi"/>
                <w:szCs w:val="24"/>
              </w:rPr>
              <w:t>er</w:t>
            </w:r>
            <w:r w:rsidR="000B5F4B">
              <w:rPr>
                <w:rFonts w:eastAsia="Calibri" w:cstheme="minorHAnsi"/>
                <w:szCs w:val="24"/>
              </w:rPr>
              <w:t xml:space="preserve"> (Health)</w:t>
            </w:r>
          </w:p>
          <w:p w:rsidR="00C914EC" w:rsidRPr="00C914EC" w:rsidRDefault="00C914EC" w:rsidP="00C914EC">
            <w:pPr>
              <w:pStyle w:val="TableParagraph"/>
              <w:spacing w:line="292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Brenda Jenner</w:t>
            </w:r>
            <w:r w:rsidR="000B5F4B">
              <w:rPr>
                <w:rFonts w:eastAsia="Calibri" w:cstheme="minorHAnsi"/>
                <w:szCs w:val="24"/>
              </w:rPr>
              <w:t xml:space="preserve"> (Education)</w:t>
            </w:r>
          </w:p>
        </w:tc>
      </w:tr>
      <w:tr w:rsidR="00C914EC" w:rsidRPr="00C914EC" w:rsidTr="006A5FB4">
        <w:trPr>
          <w:trHeight w:hRule="exact" w:val="624"/>
        </w:trPr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PHAC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Stephanie Arbez</w:t>
            </w:r>
            <w:r w:rsidR="006A5FB4">
              <w:rPr>
                <w:rFonts w:eastAsia="Calibri" w:cstheme="minorHAnsi"/>
                <w:szCs w:val="24"/>
              </w:rPr>
              <w:t>, Edna Tehranzadeh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Suzy Wong</w:t>
            </w:r>
          </w:p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</w:p>
        </w:tc>
      </w:tr>
      <w:tr w:rsidR="00C914EC" w:rsidRPr="00C914EC" w:rsidTr="00F050C3">
        <w:trPr>
          <w:trHeight w:hRule="exact" w:val="302"/>
        </w:trPr>
        <w:tc>
          <w:tcPr>
            <w:tcW w:w="22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Secretariat</w:t>
            </w:r>
          </w:p>
        </w:tc>
        <w:tc>
          <w:tcPr>
            <w:tcW w:w="57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14EC" w:rsidRPr="00C914EC" w:rsidRDefault="00C914EC" w:rsidP="00C914EC">
            <w:pPr>
              <w:pStyle w:val="TableParagraph"/>
              <w:spacing w:line="291" w:lineRule="exact"/>
              <w:ind w:left="102"/>
              <w:rPr>
                <w:rFonts w:eastAsia="Calibri" w:cstheme="minorHAnsi"/>
                <w:szCs w:val="24"/>
              </w:rPr>
            </w:pPr>
            <w:r w:rsidRPr="00C914EC">
              <w:rPr>
                <w:rFonts w:eastAsia="Calibri" w:cstheme="minorHAnsi"/>
                <w:szCs w:val="24"/>
              </w:rPr>
              <w:t>Susan Hornby, Craig Watson</w:t>
            </w:r>
          </w:p>
        </w:tc>
      </w:tr>
    </w:tbl>
    <w:p w:rsidR="009F4E95" w:rsidRDefault="009F4E95">
      <w:pPr>
        <w:spacing w:line="291" w:lineRule="exact"/>
        <w:rPr>
          <w:rFonts w:ascii="Calibri" w:eastAsia="Calibri" w:hAnsi="Calibri" w:cs="Calibri"/>
          <w:sz w:val="24"/>
          <w:szCs w:val="24"/>
        </w:rPr>
      </w:pPr>
    </w:p>
    <w:p w:rsidR="009F4E95" w:rsidRPr="009F4E95" w:rsidRDefault="009F4E95" w:rsidP="009F4E95">
      <w:pPr>
        <w:rPr>
          <w:rFonts w:ascii="Calibri" w:eastAsia="Calibri" w:hAnsi="Calibri" w:cs="Calibri"/>
          <w:sz w:val="24"/>
          <w:szCs w:val="24"/>
        </w:rPr>
      </w:pPr>
    </w:p>
    <w:p w:rsidR="009F4E95" w:rsidRPr="009F4E95" w:rsidRDefault="009F4E95" w:rsidP="009F4E95">
      <w:pPr>
        <w:rPr>
          <w:rFonts w:ascii="Calibri" w:eastAsia="Calibri" w:hAnsi="Calibri" w:cs="Calibri"/>
          <w:sz w:val="24"/>
          <w:szCs w:val="24"/>
        </w:rPr>
      </w:pPr>
    </w:p>
    <w:p w:rsidR="006469D2" w:rsidRPr="009F4E95" w:rsidRDefault="006469D2" w:rsidP="009F4E95">
      <w:pPr>
        <w:tabs>
          <w:tab w:val="left" w:pos="4804"/>
        </w:tabs>
        <w:rPr>
          <w:rFonts w:ascii="Calibri" w:eastAsia="Calibri" w:hAnsi="Calibri" w:cs="Calibri"/>
          <w:sz w:val="24"/>
          <w:szCs w:val="24"/>
        </w:rPr>
        <w:sectPr w:rsidR="006469D2" w:rsidRPr="009F4E95" w:rsidSect="00DB0D9B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432" w:gutter="0"/>
          <w:cols w:space="720"/>
          <w:docGrid w:linePitch="299"/>
        </w:sectPr>
      </w:pPr>
    </w:p>
    <w:p w:rsidR="006469D2" w:rsidRDefault="00B7122C">
      <w:pPr>
        <w:pStyle w:val="BodyText"/>
        <w:spacing w:before="56"/>
        <w:ind w:left="0" w:right="59" w:firstLine="0"/>
        <w:jc w:val="center"/>
        <w:rPr>
          <w:b w:val="0"/>
          <w:bCs w:val="0"/>
        </w:rPr>
      </w:pPr>
      <w:r>
        <w:lastRenderedPageBreak/>
        <w:t>A</w:t>
      </w:r>
      <w:r>
        <w:rPr>
          <w:spacing w:val="1"/>
        </w:rPr>
        <w:t>g</w:t>
      </w:r>
      <w:r>
        <w:rPr>
          <w:spacing w:val="-1"/>
        </w:rPr>
        <w:t>end</w:t>
      </w:r>
      <w:r>
        <w:t>a</w:t>
      </w:r>
    </w:p>
    <w:p w:rsidR="006469D2" w:rsidRDefault="006469D2">
      <w:pPr>
        <w:spacing w:before="13" w:line="200" w:lineRule="exact"/>
        <w:rPr>
          <w:sz w:val="20"/>
          <w:szCs w:val="20"/>
        </w:rPr>
      </w:pPr>
    </w:p>
    <w:p w:rsidR="00986A24" w:rsidRDefault="00B7122C" w:rsidP="00922B3B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 w:val="0"/>
          <w:bCs w:val="0"/>
        </w:rPr>
      </w:pPr>
      <w:r w:rsidRPr="00554B0D">
        <w:rPr>
          <w:spacing w:val="-1"/>
        </w:rPr>
        <w:t>We</w:t>
      </w:r>
      <w:r>
        <w:t>l</w:t>
      </w:r>
      <w:r w:rsidRPr="00554B0D">
        <w:rPr>
          <w:spacing w:val="1"/>
        </w:rPr>
        <w:t>c</w:t>
      </w:r>
      <w:r w:rsidRPr="00554B0D">
        <w:rPr>
          <w:spacing w:val="-1"/>
        </w:rPr>
        <w:t>o</w:t>
      </w:r>
      <w:r>
        <w:t xml:space="preserve">me </w:t>
      </w:r>
    </w:p>
    <w:p w:rsidR="00922B3B" w:rsidRPr="00922B3B" w:rsidRDefault="00BC1956" w:rsidP="00922B3B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 w:val="0"/>
          <w:bCs w:val="0"/>
        </w:rPr>
      </w:pPr>
      <w:r w:rsidRPr="00922B3B">
        <w:rPr>
          <w:bCs w:val="0"/>
        </w:rPr>
        <w:t>Presentation 1:</w:t>
      </w:r>
      <w:r w:rsidR="00922B3B" w:rsidRPr="00922B3B">
        <w:rPr>
          <w:rFonts w:cs="Calibri"/>
        </w:rPr>
        <w:t xml:space="preserve"> </w:t>
      </w:r>
      <w:r w:rsidR="00922B3B" w:rsidRPr="00922B3B">
        <w:rPr>
          <w:rFonts w:cs="Calibri"/>
          <w:b w:val="0"/>
        </w:rPr>
        <w:t>“Impacts of school closures on learning, child and family well-being”: Presenters: Dr. Naomi Dove, Public Health &amp; Preventive Medicine Consultant, COVID-19,Office of the BC Provincial Health Officer; and Dr. Jason Wong, Public Health and Preventive Medicine physician at the BC Centre for Disease Control</w:t>
      </w:r>
    </w:p>
    <w:p w:rsidR="00922B3B" w:rsidRDefault="00922B3B" w:rsidP="00922B3B">
      <w:pPr>
        <w:pStyle w:val="BodyText"/>
        <w:tabs>
          <w:tab w:val="left" w:pos="800"/>
        </w:tabs>
        <w:spacing w:after="200" w:line="276" w:lineRule="auto"/>
        <w:ind w:left="850" w:firstLine="0"/>
      </w:pPr>
      <w:r>
        <w:rPr>
          <w:rFonts w:cs="Calibri"/>
        </w:rPr>
        <w:t xml:space="preserve">Presentation 2: </w:t>
      </w:r>
      <w:r>
        <w:rPr>
          <w:rFonts w:cs="Calibri"/>
        </w:rPr>
        <w:t xml:space="preserve"> </w:t>
      </w:r>
      <w:r w:rsidRPr="00922B3B">
        <w:rPr>
          <w:rFonts w:cs="Calibri"/>
          <w:b w:val="0"/>
        </w:rPr>
        <w:t xml:space="preserve">“Promoting Well-Being, Engagement and Flourishing in School Environments”: New Directions in Positive Mental Health for Students, Educators, School Community Staff: Presenters: Dr. William Morrison, Professor of Education and co-Executive Director of the Health and Education Research Group (HERG), University of New Brunswick, and Dr. Patti Peterson, Associate Professor of Education and co-Executive Director of HERG, University of New Brunswick. </w:t>
      </w:r>
    </w:p>
    <w:p w:rsidR="00596F25" w:rsidRPr="00922B3B" w:rsidRDefault="00B7122C" w:rsidP="00922B3B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50"/>
        <w:rPr>
          <w:b w:val="0"/>
          <w:bCs w:val="0"/>
        </w:rPr>
      </w:pPr>
      <w:r>
        <w:t>Adj</w:t>
      </w:r>
      <w:r w:rsidRPr="00922B3B">
        <w:rPr>
          <w:spacing w:val="-1"/>
        </w:rPr>
        <w:t>ou</w:t>
      </w:r>
      <w:r>
        <w:t>r</w:t>
      </w:r>
      <w:r w:rsidRPr="00922B3B">
        <w:rPr>
          <w:spacing w:val="-1"/>
        </w:rPr>
        <w:t>n</w:t>
      </w:r>
      <w:r>
        <w:t>me</w:t>
      </w:r>
      <w:r w:rsidRPr="00922B3B">
        <w:rPr>
          <w:spacing w:val="-2"/>
        </w:rPr>
        <w:t>n</w:t>
      </w:r>
      <w:r>
        <w:t>t</w:t>
      </w:r>
      <w:r w:rsidR="006E0343">
        <w:br/>
      </w:r>
    </w:p>
    <w:p w:rsidR="006469D2" w:rsidRDefault="00596F25" w:rsidP="00596F25">
      <w:pPr>
        <w:pStyle w:val="BodyText"/>
        <w:tabs>
          <w:tab w:val="left" w:pos="850"/>
        </w:tabs>
        <w:ind w:left="850" w:firstLine="0"/>
        <w:rPr>
          <w:b w:val="0"/>
          <w:bCs w:val="0"/>
        </w:rPr>
      </w:pPr>
      <w:r>
        <w:rPr>
          <w:b w:val="0"/>
          <w:color w:val="FF0000"/>
        </w:rPr>
        <w:br/>
      </w:r>
    </w:p>
    <w:sectPr w:rsidR="006469D2">
      <w:pgSz w:w="12240" w:h="15840"/>
      <w:pgMar w:top="2780" w:right="1300" w:bottom="1460" w:left="1360" w:header="720" w:footer="1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B1C" w:rsidRDefault="00315B1C">
      <w:r>
        <w:separator/>
      </w:r>
    </w:p>
  </w:endnote>
  <w:endnote w:type="continuationSeparator" w:id="0">
    <w:p w:rsidR="00315B1C" w:rsidRDefault="0031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D2" w:rsidRDefault="009F4E95">
    <w:pPr>
      <w:spacing w:line="200" w:lineRule="exact"/>
      <w:rPr>
        <w:sz w:val="20"/>
        <w:szCs w:val="20"/>
      </w:rPr>
    </w:pPr>
    <w:r>
      <w:rPr>
        <w:sz w:val="20"/>
        <w:szCs w:val="20"/>
      </w:rPr>
      <w:t>Classification: Protected A</w:t>
    </w:r>
    <w:r w:rsidRPr="009F4E95">
      <w:rPr>
        <w:sz w:val="20"/>
        <w:szCs w:val="20"/>
      </w:rPr>
      <w:ptab w:relativeTo="margin" w:alignment="center" w:leader="none"/>
    </w:r>
    <w:r w:rsidRPr="009F4E95">
      <w:rPr>
        <w:rFonts w:ascii="Adobe Gothic Std B" w:eastAsia="Adobe Gothic Std B" w:hAnsi="Adobe Gothic Std B"/>
        <w:b/>
        <w:color w:val="365F91" w:themeColor="accent1" w:themeShade="BF"/>
        <w:sz w:val="20"/>
        <w:szCs w:val="20"/>
      </w:rPr>
      <w:t>JCSH</w:t>
    </w:r>
    <w:r w:rsidRPr="009F4E95">
      <w:rPr>
        <w:sz w:val="20"/>
        <w:szCs w:val="20"/>
      </w:rPr>
      <w:ptab w:relativeTo="margin" w:alignment="right" w:leader="none"/>
    </w:r>
    <w:r>
      <w:rPr>
        <w:sz w:val="20"/>
        <w:szCs w:val="20"/>
      </w:rPr>
      <w:t>www.jcsh-cces.ca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B1C" w:rsidRDefault="00315B1C">
      <w:r>
        <w:separator/>
      </w:r>
    </w:p>
  </w:footnote>
  <w:footnote w:type="continuationSeparator" w:id="0">
    <w:p w:rsidR="00315B1C" w:rsidRDefault="00315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9B" w:rsidRDefault="00DB0D9B" w:rsidP="00DB0D9B">
    <w:pPr>
      <w:pStyle w:val="Header"/>
      <w:jc w:val="center"/>
    </w:pPr>
    <w:r>
      <w:rPr>
        <w:noProof/>
      </w:rPr>
      <w:drawing>
        <wp:inline distT="0" distB="0" distL="0" distR="0">
          <wp:extent cx="2310063" cy="548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SH_CCES_Du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13" b="23469"/>
                  <a:stretch/>
                </pic:blipFill>
                <pic:spPr bwMode="auto">
                  <a:xfrm>
                    <a:off x="0" y="0"/>
                    <a:ext cx="2310063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469D2" w:rsidRDefault="006469D2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6F7"/>
    <w:multiLevelType w:val="multilevel"/>
    <w:tmpl w:val="D3061054"/>
    <w:styleLink w:val="List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1" w15:restartNumberingAfterBreak="0">
    <w:nsid w:val="17BD714F"/>
    <w:multiLevelType w:val="multilevel"/>
    <w:tmpl w:val="8746F79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2" w15:restartNumberingAfterBreak="0">
    <w:nsid w:val="19E64E16"/>
    <w:multiLevelType w:val="hybridMultilevel"/>
    <w:tmpl w:val="C5D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C87"/>
    <w:multiLevelType w:val="hybridMultilevel"/>
    <w:tmpl w:val="23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B325F"/>
    <w:multiLevelType w:val="hybridMultilevel"/>
    <w:tmpl w:val="396C527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276807EA"/>
    <w:multiLevelType w:val="multilevel"/>
    <w:tmpl w:val="A650D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spacing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</w:abstractNum>
  <w:abstractNum w:abstractNumId="6" w15:restartNumberingAfterBreak="0">
    <w:nsid w:val="40F83509"/>
    <w:multiLevelType w:val="hybridMultilevel"/>
    <w:tmpl w:val="A142DE8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419D6CE1"/>
    <w:multiLevelType w:val="hybridMultilevel"/>
    <w:tmpl w:val="65C48B0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576F7C92"/>
    <w:multiLevelType w:val="hybridMultilevel"/>
    <w:tmpl w:val="A6628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C5FE1"/>
    <w:multiLevelType w:val="hybridMultilevel"/>
    <w:tmpl w:val="1632BC78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671B4942"/>
    <w:multiLevelType w:val="hybridMultilevel"/>
    <w:tmpl w:val="D2186A78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11" w15:restartNumberingAfterBreak="0">
    <w:nsid w:val="6D92527D"/>
    <w:multiLevelType w:val="hybridMultilevel"/>
    <w:tmpl w:val="AC8A999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69D2"/>
    <w:rsid w:val="000211F5"/>
    <w:rsid w:val="00022081"/>
    <w:rsid w:val="0002327D"/>
    <w:rsid w:val="000331BA"/>
    <w:rsid w:val="000421D9"/>
    <w:rsid w:val="00043A48"/>
    <w:rsid w:val="00063668"/>
    <w:rsid w:val="00075A03"/>
    <w:rsid w:val="000A4E1E"/>
    <w:rsid w:val="000A6194"/>
    <w:rsid w:val="000B287D"/>
    <w:rsid w:val="000B4667"/>
    <w:rsid w:val="000B5F4B"/>
    <w:rsid w:val="000C23EB"/>
    <w:rsid w:val="000C5558"/>
    <w:rsid w:val="000D45F2"/>
    <w:rsid w:val="000D7B68"/>
    <w:rsid w:val="000E5139"/>
    <w:rsid w:val="0010526F"/>
    <w:rsid w:val="00105C90"/>
    <w:rsid w:val="00114EB0"/>
    <w:rsid w:val="00115AA1"/>
    <w:rsid w:val="001300F7"/>
    <w:rsid w:val="00132DC9"/>
    <w:rsid w:val="00143BBA"/>
    <w:rsid w:val="001523BF"/>
    <w:rsid w:val="0016307F"/>
    <w:rsid w:val="00163A64"/>
    <w:rsid w:val="00172AD1"/>
    <w:rsid w:val="0018269B"/>
    <w:rsid w:val="001A2A6C"/>
    <w:rsid w:val="001A4D28"/>
    <w:rsid w:val="001B01EC"/>
    <w:rsid w:val="001B3DDA"/>
    <w:rsid w:val="001B481B"/>
    <w:rsid w:val="001C162A"/>
    <w:rsid w:val="001C3C06"/>
    <w:rsid w:val="001F68FB"/>
    <w:rsid w:val="00203574"/>
    <w:rsid w:val="002054E0"/>
    <w:rsid w:val="00215F10"/>
    <w:rsid w:val="00216CE9"/>
    <w:rsid w:val="0021792E"/>
    <w:rsid w:val="002179EC"/>
    <w:rsid w:val="00217AE3"/>
    <w:rsid w:val="00221DEB"/>
    <w:rsid w:val="00230833"/>
    <w:rsid w:val="00235792"/>
    <w:rsid w:val="002448F7"/>
    <w:rsid w:val="00247EEF"/>
    <w:rsid w:val="0025269D"/>
    <w:rsid w:val="00265594"/>
    <w:rsid w:val="00270F15"/>
    <w:rsid w:val="0028050C"/>
    <w:rsid w:val="002A4529"/>
    <w:rsid w:val="002A4E7E"/>
    <w:rsid w:val="002A53DB"/>
    <w:rsid w:val="002B252B"/>
    <w:rsid w:val="002C7C40"/>
    <w:rsid w:val="002D16BC"/>
    <w:rsid w:val="002D1FE7"/>
    <w:rsid w:val="002D22A9"/>
    <w:rsid w:val="002D4746"/>
    <w:rsid w:val="002D7D2B"/>
    <w:rsid w:val="002E25FF"/>
    <w:rsid w:val="002F4620"/>
    <w:rsid w:val="00301358"/>
    <w:rsid w:val="003032EC"/>
    <w:rsid w:val="00315B1C"/>
    <w:rsid w:val="00342EE3"/>
    <w:rsid w:val="00343B48"/>
    <w:rsid w:val="00344521"/>
    <w:rsid w:val="00346222"/>
    <w:rsid w:val="00357815"/>
    <w:rsid w:val="0036003D"/>
    <w:rsid w:val="003631DD"/>
    <w:rsid w:val="00367BC3"/>
    <w:rsid w:val="00370E91"/>
    <w:rsid w:val="003744B7"/>
    <w:rsid w:val="00377ACD"/>
    <w:rsid w:val="00386365"/>
    <w:rsid w:val="003B25CD"/>
    <w:rsid w:val="003B3FD1"/>
    <w:rsid w:val="003C1EA5"/>
    <w:rsid w:val="003D4DFC"/>
    <w:rsid w:val="003E35D1"/>
    <w:rsid w:val="00401626"/>
    <w:rsid w:val="00403019"/>
    <w:rsid w:val="00441A95"/>
    <w:rsid w:val="0044286C"/>
    <w:rsid w:val="00443F66"/>
    <w:rsid w:val="00445FEF"/>
    <w:rsid w:val="00450D00"/>
    <w:rsid w:val="004A2809"/>
    <w:rsid w:val="004A4DCE"/>
    <w:rsid w:val="004B6822"/>
    <w:rsid w:val="004F0161"/>
    <w:rsid w:val="004F1474"/>
    <w:rsid w:val="00524FE3"/>
    <w:rsid w:val="005267D7"/>
    <w:rsid w:val="005374B5"/>
    <w:rsid w:val="005446CA"/>
    <w:rsid w:val="00552AF6"/>
    <w:rsid w:val="00554B0D"/>
    <w:rsid w:val="00570BFD"/>
    <w:rsid w:val="00594A4B"/>
    <w:rsid w:val="00596F25"/>
    <w:rsid w:val="00597441"/>
    <w:rsid w:val="005A742C"/>
    <w:rsid w:val="005B0C97"/>
    <w:rsid w:val="005C42E7"/>
    <w:rsid w:val="005D74A7"/>
    <w:rsid w:val="005F17F7"/>
    <w:rsid w:val="005F1893"/>
    <w:rsid w:val="006131C9"/>
    <w:rsid w:val="00613E54"/>
    <w:rsid w:val="00626FD1"/>
    <w:rsid w:val="0062716D"/>
    <w:rsid w:val="006469D2"/>
    <w:rsid w:val="00653CF3"/>
    <w:rsid w:val="00660FB6"/>
    <w:rsid w:val="00663DA1"/>
    <w:rsid w:val="00682093"/>
    <w:rsid w:val="00682708"/>
    <w:rsid w:val="00696CCA"/>
    <w:rsid w:val="006A3BE5"/>
    <w:rsid w:val="006A5FB4"/>
    <w:rsid w:val="006B21AF"/>
    <w:rsid w:val="006B460B"/>
    <w:rsid w:val="006C6246"/>
    <w:rsid w:val="006D06E1"/>
    <w:rsid w:val="006D2E29"/>
    <w:rsid w:val="006E0343"/>
    <w:rsid w:val="006E4EA4"/>
    <w:rsid w:val="006E69CE"/>
    <w:rsid w:val="006E6CC6"/>
    <w:rsid w:val="006F1360"/>
    <w:rsid w:val="006F27DE"/>
    <w:rsid w:val="006F39C7"/>
    <w:rsid w:val="006F6955"/>
    <w:rsid w:val="006F7110"/>
    <w:rsid w:val="00702BF6"/>
    <w:rsid w:val="00707A92"/>
    <w:rsid w:val="00712C13"/>
    <w:rsid w:val="00722D0C"/>
    <w:rsid w:val="007245E4"/>
    <w:rsid w:val="00727FB7"/>
    <w:rsid w:val="00732865"/>
    <w:rsid w:val="007423CD"/>
    <w:rsid w:val="0074442E"/>
    <w:rsid w:val="00751CE7"/>
    <w:rsid w:val="00754699"/>
    <w:rsid w:val="00774097"/>
    <w:rsid w:val="00790A08"/>
    <w:rsid w:val="0079798B"/>
    <w:rsid w:val="007A4170"/>
    <w:rsid w:val="007F19CA"/>
    <w:rsid w:val="007F23F3"/>
    <w:rsid w:val="007F2AC6"/>
    <w:rsid w:val="007F64E3"/>
    <w:rsid w:val="008212A9"/>
    <w:rsid w:val="00844F35"/>
    <w:rsid w:val="00857297"/>
    <w:rsid w:val="00870EF9"/>
    <w:rsid w:val="00881172"/>
    <w:rsid w:val="008852CE"/>
    <w:rsid w:val="0089718F"/>
    <w:rsid w:val="008A1104"/>
    <w:rsid w:val="008A42C2"/>
    <w:rsid w:val="008B5492"/>
    <w:rsid w:val="008C29E3"/>
    <w:rsid w:val="008C3BD8"/>
    <w:rsid w:val="008C4970"/>
    <w:rsid w:val="008C4FF8"/>
    <w:rsid w:val="008D7AFA"/>
    <w:rsid w:val="0090208D"/>
    <w:rsid w:val="009049EC"/>
    <w:rsid w:val="00922B3B"/>
    <w:rsid w:val="009252D3"/>
    <w:rsid w:val="00941051"/>
    <w:rsid w:val="00943F01"/>
    <w:rsid w:val="00973610"/>
    <w:rsid w:val="00974990"/>
    <w:rsid w:val="00985E23"/>
    <w:rsid w:val="00986A24"/>
    <w:rsid w:val="00987D22"/>
    <w:rsid w:val="00990353"/>
    <w:rsid w:val="009957E1"/>
    <w:rsid w:val="009A4D0D"/>
    <w:rsid w:val="009B1FF1"/>
    <w:rsid w:val="009D12A7"/>
    <w:rsid w:val="009D1EDF"/>
    <w:rsid w:val="009D44A4"/>
    <w:rsid w:val="009E041E"/>
    <w:rsid w:val="009E0B8E"/>
    <w:rsid w:val="009E3275"/>
    <w:rsid w:val="009E5285"/>
    <w:rsid w:val="009E5631"/>
    <w:rsid w:val="009F3906"/>
    <w:rsid w:val="009F4E95"/>
    <w:rsid w:val="00A0010D"/>
    <w:rsid w:val="00A00C1F"/>
    <w:rsid w:val="00A04A9F"/>
    <w:rsid w:val="00A10D23"/>
    <w:rsid w:val="00A218B6"/>
    <w:rsid w:val="00A272D4"/>
    <w:rsid w:val="00A31E6B"/>
    <w:rsid w:val="00A34FE6"/>
    <w:rsid w:val="00A42E33"/>
    <w:rsid w:val="00A567D8"/>
    <w:rsid w:val="00A70DDC"/>
    <w:rsid w:val="00A73490"/>
    <w:rsid w:val="00A738D2"/>
    <w:rsid w:val="00A8178F"/>
    <w:rsid w:val="00A86ADC"/>
    <w:rsid w:val="00AB482F"/>
    <w:rsid w:val="00AB48F1"/>
    <w:rsid w:val="00AC77B2"/>
    <w:rsid w:val="00AD4001"/>
    <w:rsid w:val="00AD6321"/>
    <w:rsid w:val="00B046B3"/>
    <w:rsid w:val="00B06CF0"/>
    <w:rsid w:val="00B07051"/>
    <w:rsid w:val="00B13B5F"/>
    <w:rsid w:val="00B330B0"/>
    <w:rsid w:val="00B5393D"/>
    <w:rsid w:val="00B67556"/>
    <w:rsid w:val="00B7122C"/>
    <w:rsid w:val="00B72143"/>
    <w:rsid w:val="00B744FA"/>
    <w:rsid w:val="00B844DD"/>
    <w:rsid w:val="00B845C5"/>
    <w:rsid w:val="00B87277"/>
    <w:rsid w:val="00BA15C2"/>
    <w:rsid w:val="00BB74D9"/>
    <w:rsid w:val="00BC1956"/>
    <w:rsid w:val="00BD272E"/>
    <w:rsid w:val="00BD42C3"/>
    <w:rsid w:val="00BD569A"/>
    <w:rsid w:val="00BE059E"/>
    <w:rsid w:val="00BF1D5D"/>
    <w:rsid w:val="00BF24D2"/>
    <w:rsid w:val="00BF67C2"/>
    <w:rsid w:val="00C0182D"/>
    <w:rsid w:val="00C030B8"/>
    <w:rsid w:val="00C13576"/>
    <w:rsid w:val="00C156E0"/>
    <w:rsid w:val="00C23083"/>
    <w:rsid w:val="00C23C7F"/>
    <w:rsid w:val="00C37719"/>
    <w:rsid w:val="00C4670C"/>
    <w:rsid w:val="00C5309C"/>
    <w:rsid w:val="00C7347D"/>
    <w:rsid w:val="00C912EA"/>
    <w:rsid w:val="00C914EC"/>
    <w:rsid w:val="00C952F5"/>
    <w:rsid w:val="00CB0461"/>
    <w:rsid w:val="00CE5D4E"/>
    <w:rsid w:val="00CE6ECC"/>
    <w:rsid w:val="00D13C5F"/>
    <w:rsid w:val="00D13D0C"/>
    <w:rsid w:val="00D2072C"/>
    <w:rsid w:val="00D2224C"/>
    <w:rsid w:val="00D27CD5"/>
    <w:rsid w:val="00D34C48"/>
    <w:rsid w:val="00D45749"/>
    <w:rsid w:val="00D64525"/>
    <w:rsid w:val="00D87F61"/>
    <w:rsid w:val="00DA34F3"/>
    <w:rsid w:val="00DB0D9B"/>
    <w:rsid w:val="00DE18DA"/>
    <w:rsid w:val="00DE32ED"/>
    <w:rsid w:val="00DF5795"/>
    <w:rsid w:val="00E0139E"/>
    <w:rsid w:val="00E021FA"/>
    <w:rsid w:val="00E14F96"/>
    <w:rsid w:val="00E24B9C"/>
    <w:rsid w:val="00E33B97"/>
    <w:rsid w:val="00E37D64"/>
    <w:rsid w:val="00E45DCC"/>
    <w:rsid w:val="00E464CE"/>
    <w:rsid w:val="00E469FC"/>
    <w:rsid w:val="00E561D2"/>
    <w:rsid w:val="00E63F37"/>
    <w:rsid w:val="00E86F87"/>
    <w:rsid w:val="00E91057"/>
    <w:rsid w:val="00E91503"/>
    <w:rsid w:val="00E921AD"/>
    <w:rsid w:val="00E92514"/>
    <w:rsid w:val="00E926E2"/>
    <w:rsid w:val="00EA225C"/>
    <w:rsid w:val="00EA4EC0"/>
    <w:rsid w:val="00EB20BD"/>
    <w:rsid w:val="00EB3D89"/>
    <w:rsid w:val="00EC1E81"/>
    <w:rsid w:val="00EC434C"/>
    <w:rsid w:val="00EC7F14"/>
    <w:rsid w:val="00EE4A60"/>
    <w:rsid w:val="00EF1AB9"/>
    <w:rsid w:val="00F04BE7"/>
    <w:rsid w:val="00F050C3"/>
    <w:rsid w:val="00F13E1B"/>
    <w:rsid w:val="00F14DBA"/>
    <w:rsid w:val="00F227BD"/>
    <w:rsid w:val="00F22B9D"/>
    <w:rsid w:val="00F24A9A"/>
    <w:rsid w:val="00F43C04"/>
    <w:rsid w:val="00F47A1B"/>
    <w:rsid w:val="00F528F6"/>
    <w:rsid w:val="00F54416"/>
    <w:rsid w:val="00F655C1"/>
    <w:rsid w:val="00F6751D"/>
    <w:rsid w:val="00F70158"/>
    <w:rsid w:val="00F745A6"/>
    <w:rsid w:val="00F76583"/>
    <w:rsid w:val="00F76F06"/>
    <w:rsid w:val="00F90067"/>
    <w:rsid w:val="00FA0F6F"/>
    <w:rsid w:val="00FA2A64"/>
    <w:rsid w:val="00FB7081"/>
    <w:rsid w:val="00FC0679"/>
    <w:rsid w:val="00FC4574"/>
    <w:rsid w:val="00FF2996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ED8252-5632-45DC-85CF-C701BC1A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0" w:hanging="36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CD"/>
  </w:style>
  <w:style w:type="paragraph" w:styleId="Footer">
    <w:name w:val="footer"/>
    <w:basedOn w:val="Normal"/>
    <w:link w:val="Foot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CD"/>
  </w:style>
  <w:style w:type="paragraph" w:styleId="BalloonText">
    <w:name w:val="Balloon Text"/>
    <w:basedOn w:val="Normal"/>
    <w:link w:val="BalloonTextChar"/>
    <w:uiPriority w:val="99"/>
    <w:semiHidden/>
    <w:unhideWhenUsed/>
    <w:rsid w:val="0013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F7"/>
    <w:rPr>
      <w:rFonts w:ascii="Segoe UI" w:hAnsi="Segoe UI" w:cs="Segoe UI"/>
      <w:sz w:val="18"/>
      <w:szCs w:val="18"/>
    </w:rPr>
  </w:style>
  <w:style w:type="numbering" w:customStyle="1" w:styleId="List1">
    <w:name w:val="List 1"/>
    <w:basedOn w:val="NoList"/>
    <w:rsid w:val="00BD569A"/>
    <w:pPr>
      <w:numPr>
        <w:numId w:val="8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A86ADC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DB0D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63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nceedwardisland.webex.com/princeedwardisland/j.php?MTID=m8c5758c16781564690fe731c4ad447d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A6C58-4CB4-49B8-B61C-EDAF15AA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sjhornby</dc:creator>
  <cp:lastModifiedBy>Susan Hornby</cp:lastModifiedBy>
  <cp:revision>2</cp:revision>
  <cp:lastPrinted>2018-01-05T14:17:00Z</cp:lastPrinted>
  <dcterms:created xsi:type="dcterms:W3CDTF">2021-06-01T17:50:00Z</dcterms:created>
  <dcterms:modified xsi:type="dcterms:W3CDTF">2021-06-01T17:50:00Z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2017-09-11T00:00:00Z</vt:filetime>
  </property>
</Properties>
</file>